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0C" w:rsidRDefault="000A060C" w:rsidP="000A060C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0A060C" w:rsidRDefault="000A060C" w:rsidP="000A060C">
      <w:pPr>
        <w:ind w:left="5761"/>
        <w:rPr>
          <w:sz w:val="28"/>
          <w:szCs w:val="28"/>
        </w:rPr>
      </w:pPr>
    </w:p>
    <w:p w:rsidR="000A060C" w:rsidRDefault="000A060C" w:rsidP="000A060C">
      <w:pPr>
        <w:ind w:left="5761"/>
        <w:rPr>
          <w:sz w:val="28"/>
          <w:szCs w:val="28"/>
        </w:rPr>
      </w:pPr>
    </w:p>
    <w:p w:rsidR="000A060C" w:rsidRDefault="000A060C" w:rsidP="000A060C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A060C" w:rsidRDefault="000A060C" w:rsidP="000A0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0A060C" w:rsidRDefault="000A060C" w:rsidP="000A060C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0A060C" w:rsidRDefault="000A060C" w:rsidP="000A060C">
      <w:pPr>
        <w:ind w:left="5760"/>
        <w:rPr>
          <w:sz w:val="20"/>
          <w:szCs w:val="20"/>
        </w:rPr>
      </w:pPr>
    </w:p>
    <w:p w:rsidR="000A060C" w:rsidRDefault="000A060C" w:rsidP="000A060C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0A060C" w:rsidRDefault="000A060C" w:rsidP="000A0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0A060C" w:rsidRDefault="000A060C" w:rsidP="000A060C">
      <w:pPr>
        <w:rPr>
          <w:sz w:val="20"/>
          <w:szCs w:val="20"/>
        </w:rPr>
      </w:pPr>
    </w:p>
    <w:p w:rsidR="000A060C" w:rsidRDefault="000A060C" w:rsidP="000A060C">
      <w:pPr>
        <w:ind w:left="5580"/>
        <w:rPr>
          <w:sz w:val="28"/>
          <w:szCs w:val="28"/>
        </w:rPr>
      </w:pPr>
    </w:p>
    <w:p w:rsidR="000A060C" w:rsidRDefault="000A060C" w:rsidP="000A060C">
      <w:pPr>
        <w:jc w:val="center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0A060C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0A060C" w:rsidRPr="00C41DCB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коррупционныхпроявлений</w:t>
      </w:r>
    </w:p>
    <w:p w:rsidR="000A060C" w:rsidRDefault="000A060C" w:rsidP="000A060C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</w:t>
      </w:r>
      <w:proofErr w:type="gramStart"/>
      <w:r>
        <w:rPr>
          <w:sz w:val="28"/>
          <w:szCs w:val="28"/>
        </w:rPr>
        <w:t>,</w:t>
      </w:r>
      <w:r w:rsidRPr="00C41DCB">
        <w:rPr>
          <w:sz w:val="28"/>
          <w:szCs w:val="28"/>
        </w:rPr>
        <w:t>Ф</w:t>
      </w:r>
      <w:proofErr w:type="gramEnd"/>
      <w:r w:rsidRPr="00C41DCB">
        <w:rPr>
          <w:sz w:val="28"/>
          <w:szCs w:val="28"/>
        </w:rPr>
        <w:t>едеральным</w:t>
      </w:r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</w:t>
      </w:r>
      <w:r>
        <w:rPr>
          <w:sz w:val="28"/>
          <w:szCs w:val="28"/>
        </w:rPr>
        <w:t>ода</w:t>
      </w:r>
      <w:r w:rsidRPr="00C41DCB">
        <w:rPr>
          <w:sz w:val="28"/>
          <w:szCs w:val="28"/>
        </w:rPr>
        <w:t xml:space="preserve"> № 59-ФЗ «О порядке рассмотрения обращенийграждан Российской Федерации» сообщаю, что</w:t>
      </w:r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коррупционногопроявления,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:rsidR="000A060C" w:rsidRDefault="000A060C" w:rsidP="000A060C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:rsidR="000A060C" w:rsidRPr="00197429" w:rsidRDefault="000A060C" w:rsidP="000A060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Pr="00C41DCB">
        <w:rPr>
          <w:sz w:val="28"/>
          <w:szCs w:val="28"/>
        </w:rPr>
        <w:t xml:space="preserve"> 20 __ г.____________ </w:t>
      </w:r>
      <w:r>
        <w:rPr>
          <w:sz w:val="28"/>
          <w:szCs w:val="28"/>
        </w:rPr>
        <w:t xml:space="preserve">       ______________________</w:t>
      </w:r>
    </w:p>
    <w:p w:rsidR="000A060C" w:rsidRPr="00197429" w:rsidRDefault="000A060C" w:rsidP="000A060C">
      <w:r w:rsidRPr="00197429">
        <w:t>(подпись) (</w:t>
      </w:r>
      <w:r>
        <w:t>расшифровка подписи</w:t>
      </w:r>
      <w:r w:rsidRPr="00197429">
        <w:t>)</w:t>
      </w:r>
    </w:p>
    <w:p w:rsidR="006E58CA" w:rsidRDefault="006E58CA">
      <w:bookmarkStart w:id="0" w:name="_GoBack"/>
      <w:bookmarkEnd w:id="0"/>
    </w:p>
    <w:sectPr w:rsidR="006E58CA" w:rsidSect="00F4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0C"/>
    <w:rsid w:val="000A060C"/>
    <w:rsid w:val="004B720C"/>
    <w:rsid w:val="006E58CA"/>
    <w:rsid w:val="00E61DDB"/>
    <w:rsid w:val="00F4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2023-04-26T08:09:00Z</dcterms:created>
  <dcterms:modified xsi:type="dcterms:W3CDTF">2023-04-26T08:09:00Z</dcterms:modified>
</cp:coreProperties>
</file>